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73" w:rsidRDefault="00E00DB4" w:rsidP="00E00DB4">
      <w:pPr>
        <w:jc w:val="right"/>
      </w:pPr>
      <w:bookmarkStart w:id="0" w:name="_GoBack"/>
      <w:bookmarkEnd w:id="0"/>
      <w:r>
        <w:rPr>
          <w:rFonts w:hint="eastAsia"/>
        </w:rPr>
        <w:t>201</w:t>
      </w:r>
      <w:r w:rsidR="00CE7F11">
        <w:rPr>
          <w:rFonts w:hint="eastAsia"/>
        </w:rPr>
        <w:t>8</w:t>
      </w:r>
      <w:r>
        <w:rPr>
          <w:rFonts w:hint="eastAsia"/>
        </w:rPr>
        <w:t>年</w:t>
      </w:r>
      <w:r w:rsidR="001965BE">
        <w:rPr>
          <w:rFonts w:hint="eastAsia"/>
        </w:rPr>
        <w:t>3</w:t>
      </w:r>
      <w:r>
        <w:rPr>
          <w:rFonts w:hint="eastAsia"/>
        </w:rPr>
        <w:t>月</w:t>
      </w:r>
      <w:r w:rsidR="001965BE">
        <w:rPr>
          <w:rFonts w:hint="eastAsia"/>
        </w:rPr>
        <w:t>26</w:t>
      </w:r>
      <w:r>
        <w:rPr>
          <w:rFonts w:hint="eastAsia"/>
        </w:rPr>
        <w:t>日</w:t>
      </w:r>
      <w:r w:rsidR="001E487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09A1EA" wp14:editId="6D957422">
            <wp:simplePos x="0" y="0"/>
            <wp:positionH relativeFrom="column">
              <wp:posOffset>-127635</wp:posOffset>
            </wp:positionH>
            <wp:positionV relativeFrom="paragraph">
              <wp:posOffset>-650875</wp:posOffset>
            </wp:positionV>
            <wp:extent cx="5676900" cy="561975"/>
            <wp:effectExtent l="0" t="0" r="0" b="9525"/>
            <wp:wrapNone/>
            <wp:docPr id="1" name="図 1" descr="img-808161736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img-808161736-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1" t="1959" r="22166" b="93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DB4" w:rsidRDefault="00E00DB4"/>
    <w:p w:rsidR="001E4873" w:rsidRPr="001965BE" w:rsidRDefault="001965BE">
      <w:pPr>
        <w:rPr>
          <w:sz w:val="28"/>
          <w:szCs w:val="28"/>
        </w:rPr>
      </w:pPr>
      <w:r w:rsidRPr="001965BE">
        <w:rPr>
          <w:rFonts w:hint="eastAsia"/>
          <w:sz w:val="28"/>
          <w:szCs w:val="28"/>
        </w:rPr>
        <w:t>お客様各位</w:t>
      </w:r>
    </w:p>
    <w:p w:rsidR="001E4873" w:rsidRDefault="001E4873" w:rsidP="001E4873">
      <w:pPr>
        <w:jc w:val="right"/>
      </w:pPr>
      <w:r>
        <w:rPr>
          <w:rFonts w:hint="eastAsia"/>
        </w:rPr>
        <w:t>カメリアライン株式会社</w:t>
      </w:r>
    </w:p>
    <w:p w:rsidR="006C1C08" w:rsidRPr="001E4873" w:rsidRDefault="006C1C08" w:rsidP="001E4873">
      <w:pPr>
        <w:jc w:val="right"/>
      </w:pPr>
    </w:p>
    <w:p w:rsidR="005233EA" w:rsidRDefault="005233EA"/>
    <w:p w:rsidR="001E4873" w:rsidRPr="001965BE" w:rsidRDefault="001965BE" w:rsidP="001E4873">
      <w:pPr>
        <w:jc w:val="center"/>
        <w:rPr>
          <w:b/>
          <w:sz w:val="24"/>
          <w:szCs w:val="24"/>
          <w:u w:val="single"/>
        </w:rPr>
      </w:pPr>
      <w:r w:rsidRPr="001965BE">
        <w:rPr>
          <w:rFonts w:hint="eastAsia"/>
          <w:b/>
          <w:sz w:val="24"/>
          <w:szCs w:val="24"/>
          <w:u w:val="single"/>
        </w:rPr>
        <w:t>小倉港</w:t>
      </w:r>
      <w:r w:rsidRPr="001965BE">
        <w:rPr>
          <w:rFonts w:hint="eastAsia"/>
          <w:b/>
          <w:sz w:val="24"/>
          <w:szCs w:val="24"/>
          <w:u w:val="single"/>
        </w:rPr>
        <w:t xml:space="preserve"> </w:t>
      </w:r>
      <w:r w:rsidRPr="001965BE">
        <w:rPr>
          <w:rFonts w:hint="eastAsia"/>
          <w:b/>
          <w:sz w:val="24"/>
          <w:szCs w:val="24"/>
          <w:u w:val="single"/>
        </w:rPr>
        <w:t>～</w:t>
      </w:r>
      <w:r w:rsidRPr="001965BE">
        <w:rPr>
          <w:rFonts w:hint="eastAsia"/>
          <w:b/>
          <w:sz w:val="24"/>
          <w:szCs w:val="24"/>
          <w:u w:val="single"/>
        </w:rPr>
        <w:t xml:space="preserve"> </w:t>
      </w:r>
      <w:r w:rsidR="001E4873" w:rsidRPr="001965BE">
        <w:rPr>
          <w:rFonts w:hint="eastAsia"/>
          <w:b/>
          <w:sz w:val="24"/>
          <w:szCs w:val="24"/>
          <w:u w:val="single"/>
        </w:rPr>
        <w:t>釜山新港</w:t>
      </w:r>
      <w:r w:rsidR="00122BE6">
        <w:rPr>
          <w:rFonts w:hint="eastAsia"/>
          <w:b/>
          <w:sz w:val="24"/>
          <w:szCs w:val="24"/>
          <w:u w:val="single"/>
        </w:rPr>
        <w:t xml:space="preserve"> -</w:t>
      </w:r>
      <w:r w:rsidR="001E4873" w:rsidRPr="001965BE">
        <w:rPr>
          <w:rFonts w:hint="eastAsia"/>
          <w:b/>
          <w:sz w:val="24"/>
          <w:szCs w:val="24"/>
          <w:u w:val="single"/>
        </w:rPr>
        <w:t xml:space="preserve"> </w:t>
      </w:r>
      <w:r w:rsidRPr="001965BE">
        <w:rPr>
          <w:rFonts w:hint="eastAsia"/>
          <w:b/>
          <w:sz w:val="24"/>
          <w:szCs w:val="24"/>
          <w:u w:val="single"/>
        </w:rPr>
        <w:t>RORO</w:t>
      </w:r>
      <w:r w:rsidRPr="001965BE">
        <w:rPr>
          <w:rFonts w:hint="eastAsia"/>
          <w:b/>
          <w:sz w:val="24"/>
          <w:szCs w:val="24"/>
          <w:u w:val="single"/>
        </w:rPr>
        <w:t>デイリー配船開始のお知らせ</w:t>
      </w:r>
    </w:p>
    <w:p w:rsidR="005233EA" w:rsidRPr="003F36FD" w:rsidRDefault="005233EA" w:rsidP="001E4873">
      <w:pPr>
        <w:jc w:val="center"/>
        <w:rPr>
          <w:b/>
          <w:u w:val="single"/>
        </w:rPr>
      </w:pPr>
    </w:p>
    <w:p w:rsidR="001E4873" w:rsidRDefault="001E4873" w:rsidP="001E4873">
      <w:pPr>
        <w:jc w:val="left"/>
      </w:pPr>
    </w:p>
    <w:p w:rsidR="001965BE" w:rsidRDefault="001965BE" w:rsidP="001965BE">
      <w:pPr>
        <w:pStyle w:val="a6"/>
      </w:pPr>
      <w:r>
        <w:rPr>
          <w:rFonts w:hint="eastAsia"/>
        </w:rPr>
        <w:t>拝啓、貴社ますますご隆盛のこととお慶び申し上げます。</w:t>
      </w:r>
    </w:p>
    <w:p w:rsidR="001965BE" w:rsidRDefault="001965BE" w:rsidP="001965BE">
      <w:r>
        <w:rPr>
          <w:rFonts w:hint="eastAsia"/>
        </w:rPr>
        <w:t>平素は格別のご高配を賜り厚く御礼申し上げます。</w:t>
      </w:r>
    </w:p>
    <w:p w:rsidR="001965BE" w:rsidRDefault="001965BE" w:rsidP="001965BE"/>
    <w:p w:rsidR="001965BE" w:rsidRDefault="001965BE" w:rsidP="001965BE">
      <w:r>
        <w:rPr>
          <w:rFonts w:hint="eastAsia"/>
        </w:rPr>
        <w:t>さて、弊社では小倉港</w:t>
      </w:r>
      <w:r w:rsidR="0096474D">
        <w:rPr>
          <w:rFonts w:hint="eastAsia"/>
        </w:rPr>
        <w:t>～</w:t>
      </w:r>
      <w:r>
        <w:rPr>
          <w:rFonts w:hint="eastAsia"/>
        </w:rPr>
        <w:t>釜山新港</w:t>
      </w:r>
      <w:r w:rsidR="00255DA0">
        <w:rPr>
          <w:rFonts w:hint="eastAsia"/>
        </w:rPr>
        <w:t>間に</w:t>
      </w:r>
      <w:r w:rsidR="006C00D7">
        <w:rPr>
          <w:rFonts w:hint="eastAsia"/>
        </w:rPr>
        <w:t>於きまして</w:t>
      </w:r>
      <w:r w:rsidR="00122BE6">
        <w:rPr>
          <w:rFonts w:hint="eastAsia"/>
        </w:rPr>
        <w:t>RORO</w:t>
      </w:r>
      <w:r w:rsidR="0088406D">
        <w:rPr>
          <w:rFonts w:hint="eastAsia"/>
        </w:rPr>
        <w:t>配船の</w:t>
      </w:r>
      <w:r w:rsidR="006C00D7">
        <w:rPr>
          <w:rFonts w:hint="eastAsia"/>
        </w:rPr>
        <w:t>試験航海を</w:t>
      </w:r>
      <w:r w:rsidR="00255DA0">
        <w:rPr>
          <w:rFonts w:hint="eastAsia"/>
        </w:rPr>
        <w:t>実施しておりましたが、</w:t>
      </w:r>
      <w:r w:rsidR="006C00D7">
        <w:rPr>
          <w:rFonts w:hint="eastAsia"/>
        </w:rPr>
        <w:t>このたび</w:t>
      </w:r>
      <w:r w:rsidR="0088406D">
        <w:rPr>
          <w:rFonts w:hint="eastAsia"/>
        </w:rPr>
        <w:t>4</w:t>
      </w:r>
      <w:r w:rsidR="0088406D">
        <w:rPr>
          <w:rFonts w:hint="eastAsia"/>
        </w:rPr>
        <w:t>月初旬より</w:t>
      </w:r>
      <w:r>
        <w:rPr>
          <w:rFonts w:hint="eastAsia"/>
        </w:rPr>
        <w:t>下記要領にて</w:t>
      </w:r>
      <w:r w:rsidR="006C00D7">
        <w:rPr>
          <w:rFonts w:hint="eastAsia"/>
        </w:rPr>
        <w:t>デイリー配船</w:t>
      </w:r>
      <w:r w:rsidR="0088406D">
        <w:rPr>
          <w:rFonts w:hint="eastAsia"/>
        </w:rPr>
        <w:t>へと移行</w:t>
      </w:r>
      <w:r>
        <w:rPr>
          <w:rFonts w:hint="eastAsia"/>
        </w:rPr>
        <w:t>すること</w:t>
      </w:r>
      <w:r w:rsidR="003F252C">
        <w:rPr>
          <w:rFonts w:hint="eastAsia"/>
        </w:rPr>
        <w:t>を決定</w:t>
      </w:r>
      <w:r w:rsidR="0088406D">
        <w:rPr>
          <w:rFonts w:hint="eastAsia"/>
        </w:rPr>
        <w:t>致しました</w:t>
      </w:r>
      <w:r>
        <w:rPr>
          <w:rFonts w:hint="eastAsia"/>
        </w:rPr>
        <w:t>のでご案内申し上げます。</w:t>
      </w:r>
    </w:p>
    <w:p w:rsidR="007B2F54" w:rsidRPr="006C00D7" w:rsidRDefault="007B2F54" w:rsidP="001965BE"/>
    <w:p w:rsidR="007665EA" w:rsidRDefault="00276871" w:rsidP="001965BE">
      <w:r>
        <w:rPr>
          <w:rFonts w:hint="eastAsia"/>
        </w:rPr>
        <w:t>この</w:t>
      </w:r>
      <w:r w:rsidR="006C00D7">
        <w:rPr>
          <w:rFonts w:hint="eastAsia"/>
        </w:rPr>
        <w:t>デイリー配船により、</w:t>
      </w:r>
      <w:r w:rsidR="007B2F54">
        <w:rPr>
          <w:rFonts w:hint="eastAsia"/>
        </w:rPr>
        <w:t>弊社博多</w:t>
      </w:r>
      <w:r w:rsidR="0088406D">
        <w:rPr>
          <w:rFonts w:hint="eastAsia"/>
        </w:rPr>
        <w:t>港</w:t>
      </w:r>
      <w:r w:rsidR="007B2F54">
        <w:rPr>
          <w:rFonts w:hint="eastAsia"/>
        </w:rPr>
        <w:t>～釜山</w:t>
      </w:r>
      <w:r w:rsidR="0088406D">
        <w:rPr>
          <w:rFonts w:hint="eastAsia"/>
        </w:rPr>
        <w:t>港</w:t>
      </w:r>
      <w:r w:rsidR="007B2F54">
        <w:rPr>
          <w:rFonts w:hint="eastAsia"/>
        </w:rPr>
        <w:t>間フェリー</w:t>
      </w:r>
      <w:r w:rsidR="00254B6C">
        <w:rPr>
          <w:rFonts w:hint="eastAsia"/>
        </w:rPr>
        <w:t xml:space="preserve"> </w:t>
      </w:r>
      <w:r w:rsidR="00254B6C">
        <w:t>“</w:t>
      </w:r>
      <w:r w:rsidR="00254B6C">
        <w:rPr>
          <w:rFonts w:hint="eastAsia"/>
        </w:rPr>
        <w:t>NEW CAMELLIA</w:t>
      </w:r>
      <w:r w:rsidR="00254B6C">
        <w:t>”</w:t>
      </w:r>
      <w:r w:rsidR="00254B6C">
        <w:rPr>
          <w:rFonts w:hint="eastAsia"/>
        </w:rPr>
        <w:t xml:space="preserve"> </w:t>
      </w:r>
      <w:r w:rsidR="006C00D7">
        <w:rPr>
          <w:rFonts w:hint="eastAsia"/>
        </w:rPr>
        <w:t>と併せまして</w:t>
      </w:r>
      <w:r w:rsidR="0096474D">
        <w:rPr>
          <w:rFonts w:hint="eastAsia"/>
        </w:rPr>
        <w:t>、より一層</w:t>
      </w:r>
      <w:r w:rsidR="0088406D">
        <w:rPr>
          <w:rFonts w:hint="eastAsia"/>
        </w:rPr>
        <w:t>幅のある</w:t>
      </w:r>
      <w:r w:rsidR="00255DA0">
        <w:rPr>
          <w:rFonts w:hint="eastAsia"/>
        </w:rPr>
        <w:t>RORO</w:t>
      </w:r>
      <w:r w:rsidR="00255DA0">
        <w:rPr>
          <w:rFonts w:hint="eastAsia"/>
        </w:rPr>
        <w:t>輸送</w:t>
      </w:r>
      <w:r w:rsidR="000D6D44">
        <w:rPr>
          <w:rFonts w:hint="eastAsia"/>
        </w:rPr>
        <w:t>サービスの</w:t>
      </w:r>
      <w:r w:rsidR="0096474D">
        <w:rPr>
          <w:rFonts w:hint="eastAsia"/>
        </w:rPr>
        <w:t>ご提供を実現致します</w:t>
      </w:r>
      <w:r w:rsidR="007665EA">
        <w:rPr>
          <w:rFonts w:hint="eastAsia"/>
        </w:rPr>
        <w:t>。</w:t>
      </w:r>
    </w:p>
    <w:p w:rsidR="0096474D" w:rsidRPr="00CF64F9" w:rsidRDefault="0096474D" w:rsidP="001965BE"/>
    <w:p w:rsidR="007B2F54" w:rsidRDefault="007665EA" w:rsidP="001965BE">
      <w:r>
        <w:rPr>
          <w:rFonts w:hint="eastAsia"/>
        </w:rPr>
        <w:t>今後とも皆様のご期待に沿うべく</w:t>
      </w:r>
      <w:r w:rsidR="000D6D44">
        <w:rPr>
          <w:rFonts w:hint="eastAsia"/>
        </w:rPr>
        <w:t>充実した</w:t>
      </w:r>
      <w:r w:rsidR="007B2F54">
        <w:rPr>
          <w:rFonts w:hint="eastAsia"/>
        </w:rPr>
        <w:t>サービスのご提供に</w:t>
      </w:r>
      <w:r w:rsidR="000D6D44">
        <w:rPr>
          <w:rFonts w:hint="eastAsia"/>
        </w:rPr>
        <w:t>尽力</w:t>
      </w:r>
      <w:r w:rsidR="007B2F54">
        <w:rPr>
          <w:rFonts w:hint="eastAsia"/>
        </w:rPr>
        <w:t>してまいる所存ですので、</w:t>
      </w:r>
      <w:r w:rsidR="00CF64F9">
        <w:rPr>
          <w:rFonts w:hint="eastAsia"/>
        </w:rPr>
        <w:t>なにとぞ</w:t>
      </w:r>
      <w:r w:rsidR="007B2F54">
        <w:rPr>
          <w:rFonts w:hint="eastAsia"/>
        </w:rPr>
        <w:t>変わらぬご愛顧を賜りますようよろしくお願い申し上げます。</w:t>
      </w:r>
    </w:p>
    <w:p w:rsidR="007B2F54" w:rsidRDefault="007B2F54" w:rsidP="001965BE"/>
    <w:p w:rsidR="007B2F54" w:rsidRDefault="007B2F54" w:rsidP="007B2F54">
      <w:pPr>
        <w:pStyle w:val="a8"/>
      </w:pPr>
      <w:r>
        <w:rPr>
          <w:rFonts w:hint="eastAsia"/>
        </w:rPr>
        <w:t>敬具</w:t>
      </w:r>
    </w:p>
    <w:p w:rsidR="007B2F54" w:rsidRPr="007B2F54" w:rsidRDefault="007B2F54" w:rsidP="007B2F54">
      <w:pPr>
        <w:jc w:val="center"/>
      </w:pPr>
      <w:r>
        <w:rPr>
          <w:rFonts w:hint="eastAsia"/>
        </w:rPr>
        <w:t>記</w:t>
      </w:r>
    </w:p>
    <w:p w:rsidR="001965BE" w:rsidRDefault="001965BE" w:rsidP="001965BE"/>
    <w:p w:rsidR="001965BE" w:rsidRDefault="001965BE" w:rsidP="001965BE">
      <w:r>
        <w:rPr>
          <w:rFonts w:hint="eastAsia"/>
        </w:rPr>
        <w:t>投入本船</w:t>
      </w:r>
      <w:r w:rsidR="00276871">
        <w:rPr>
          <w:rFonts w:hint="eastAsia"/>
        </w:rPr>
        <w:t xml:space="preserve">　：</w:t>
      </w:r>
      <w:r>
        <w:rPr>
          <w:rFonts w:hint="eastAsia"/>
        </w:rPr>
        <w:t xml:space="preserve">　</w:t>
      </w:r>
      <w:r>
        <w:rPr>
          <w:rFonts w:hint="eastAsia"/>
        </w:rPr>
        <w:t>M/V RORO CAMELLIA</w:t>
      </w:r>
    </w:p>
    <w:p w:rsidR="001965BE" w:rsidRPr="00276871" w:rsidRDefault="001965BE" w:rsidP="001965BE"/>
    <w:p w:rsidR="001965BE" w:rsidRDefault="001965BE" w:rsidP="001965BE">
      <w:r>
        <w:rPr>
          <w:rFonts w:hint="eastAsia"/>
        </w:rPr>
        <w:t>配船開始</w:t>
      </w:r>
      <w:r w:rsidR="00276871">
        <w:rPr>
          <w:rFonts w:hint="eastAsia"/>
        </w:rPr>
        <w:t xml:space="preserve">　：</w:t>
      </w:r>
      <w:r>
        <w:rPr>
          <w:rFonts w:hint="eastAsia"/>
        </w:rPr>
        <w:t xml:space="preserve">　</w:t>
      </w:r>
      <w:r w:rsidR="007B2F54">
        <w:rPr>
          <w:rFonts w:hint="eastAsia"/>
        </w:rPr>
        <w:t>2018</w:t>
      </w:r>
      <w:r w:rsidR="007B2F54">
        <w:rPr>
          <w:rFonts w:hint="eastAsia"/>
        </w:rPr>
        <w:t>年</w:t>
      </w:r>
      <w:r w:rsidR="007B2F54">
        <w:rPr>
          <w:rFonts w:hint="eastAsia"/>
        </w:rPr>
        <w:t>4</w:t>
      </w:r>
      <w:r w:rsidR="007B2F54">
        <w:rPr>
          <w:rFonts w:hint="eastAsia"/>
        </w:rPr>
        <w:t>月</w:t>
      </w:r>
      <w:r w:rsidR="007B2F54">
        <w:rPr>
          <w:rFonts w:hint="eastAsia"/>
        </w:rPr>
        <w:t>2</w:t>
      </w:r>
      <w:r w:rsidR="007B2F54">
        <w:rPr>
          <w:rFonts w:hint="eastAsia"/>
        </w:rPr>
        <w:t>日釜山新港積み</w:t>
      </w:r>
      <w:r w:rsidR="00276871">
        <w:rPr>
          <w:rFonts w:hint="eastAsia"/>
        </w:rPr>
        <w:t>、翌</w:t>
      </w:r>
      <w:r w:rsidR="00254B6C">
        <w:rPr>
          <w:rFonts w:hint="eastAsia"/>
        </w:rPr>
        <w:t>4</w:t>
      </w:r>
      <w:r w:rsidR="00254B6C">
        <w:rPr>
          <w:rFonts w:hint="eastAsia"/>
        </w:rPr>
        <w:t>月</w:t>
      </w:r>
      <w:r w:rsidR="00276871">
        <w:rPr>
          <w:rFonts w:hint="eastAsia"/>
        </w:rPr>
        <w:t>3</w:t>
      </w:r>
      <w:r w:rsidR="00276871">
        <w:rPr>
          <w:rFonts w:hint="eastAsia"/>
        </w:rPr>
        <w:t>日小倉港揚げ</w:t>
      </w:r>
      <w:r w:rsidR="007B2F54">
        <w:rPr>
          <w:rFonts w:hint="eastAsia"/>
        </w:rPr>
        <w:t>より</w:t>
      </w:r>
    </w:p>
    <w:p w:rsidR="007B2F54" w:rsidRPr="00276871" w:rsidRDefault="007B2F54" w:rsidP="001965BE"/>
    <w:p w:rsidR="007B2F54" w:rsidRDefault="007B2F54" w:rsidP="001965BE">
      <w:r>
        <w:rPr>
          <w:rFonts w:hint="eastAsia"/>
        </w:rPr>
        <w:t>配船スケジュール</w:t>
      </w:r>
      <w:r w:rsidR="00276871">
        <w:rPr>
          <w:rFonts w:hint="eastAsia"/>
        </w:rPr>
        <w:t xml:space="preserve">　：</w:t>
      </w:r>
      <w:r>
        <w:rPr>
          <w:rFonts w:hint="eastAsia"/>
        </w:rPr>
        <w:t xml:space="preserve">　釜山新港　</w:t>
      </w:r>
      <w:r w:rsidR="00CF64F9"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入港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2</w:t>
      </w:r>
      <w:r w:rsidR="00254B6C"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出港</w:t>
      </w:r>
      <w:r w:rsidR="00154550">
        <w:rPr>
          <w:rFonts w:hint="eastAsia"/>
        </w:rPr>
        <w:t>（日曜日～金曜日）</w:t>
      </w:r>
    </w:p>
    <w:p w:rsidR="002C7AF4" w:rsidRDefault="00154550" w:rsidP="002C7AF4">
      <w:r>
        <w:rPr>
          <w:rFonts w:hint="eastAsia"/>
        </w:rPr>
        <w:t xml:space="preserve">　　　　　　　　　　　</w:t>
      </w:r>
      <w:r w:rsidR="002C7AF4">
        <w:rPr>
          <w:rFonts w:hint="eastAsia"/>
        </w:rPr>
        <w:t xml:space="preserve">小倉港　　</w:t>
      </w:r>
      <w:r w:rsidR="002C7AF4">
        <w:rPr>
          <w:rFonts w:hint="eastAsia"/>
        </w:rPr>
        <w:t>08</w:t>
      </w:r>
      <w:r w:rsidR="002C7AF4">
        <w:rPr>
          <w:rFonts w:hint="eastAsia"/>
        </w:rPr>
        <w:t>：</w:t>
      </w:r>
      <w:r w:rsidR="002C7AF4">
        <w:rPr>
          <w:rFonts w:hint="eastAsia"/>
        </w:rPr>
        <w:t>00</w:t>
      </w:r>
      <w:r w:rsidR="002C7AF4">
        <w:rPr>
          <w:rFonts w:hint="eastAsia"/>
        </w:rPr>
        <w:t>入港</w:t>
      </w:r>
      <w:r w:rsidR="002C7AF4">
        <w:rPr>
          <w:rFonts w:hint="eastAsia"/>
        </w:rPr>
        <w:t xml:space="preserve"> </w:t>
      </w:r>
      <w:r w:rsidR="002C7AF4">
        <w:t>–</w:t>
      </w:r>
      <w:r w:rsidR="002C7AF4">
        <w:rPr>
          <w:rFonts w:hint="eastAsia"/>
        </w:rPr>
        <w:t xml:space="preserve"> 12</w:t>
      </w:r>
      <w:r w:rsidR="002C7AF4">
        <w:rPr>
          <w:rFonts w:hint="eastAsia"/>
        </w:rPr>
        <w:t>：</w:t>
      </w:r>
      <w:r w:rsidR="002C7AF4">
        <w:rPr>
          <w:rFonts w:hint="eastAsia"/>
        </w:rPr>
        <w:t>00</w:t>
      </w:r>
      <w:r w:rsidR="002C7AF4">
        <w:rPr>
          <w:rFonts w:hint="eastAsia"/>
        </w:rPr>
        <w:t>出港（月曜日～土曜日）</w:t>
      </w:r>
    </w:p>
    <w:p w:rsidR="00154550" w:rsidRPr="002C7AF4" w:rsidRDefault="00154550" w:rsidP="001965BE"/>
    <w:p w:rsidR="00276871" w:rsidRDefault="00276871" w:rsidP="001965BE">
      <w:r>
        <w:rPr>
          <w:rFonts w:hint="eastAsia"/>
        </w:rPr>
        <w:t>添付　：　月次スケジュール・本船明細</w:t>
      </w:r>
    </w:p>
    <w:p w:rsidR="007B2F54" w:rsidRDefault="007B2F54" w:rsidP="001965BE">
      <w:r>
        <w:rPr>
          <w:rFonts w:hint="eastAsia"/>
        </w:rPr>
        <w:t>当社ホームページでも最新情報を掲載致しますのでご参照</w:t>
      </w:r>
      <w:r w:rsidR="00276871">
        <w:rPr>
          <w:rFonts w:hint="eastAsia"/>
        </w:rPr>
        <w:t>ください。</w:t>
      </w:r>
    </w:p>
    <w:p w:rsidR="00650559" w:rsidRDefault="007B2F54" w:rsidP="007665EA">
      <w:pPr>
        <w:pStyle w:val="a8"/>
      </w:pPr>
      <w:r>
        <w:rPr>
          <w:rFonts w:hint="eastAsia"/>
        </w:rPr>
        <w:t>以上</w:t>
      </w:r>
    </w:p>
    <w:sectPr w:rsidR="006505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86" w:rsidRDefault="00925186" w:rsidP="0096474D">
      <w:r>
        <w:separator/>
      </w:r>
    </w:p>
  </w:endnote>
  <w:endnote w:type="continuationSeparator" w:id="0">
    <w:p w:rsidR="00925186" w:rsidRDefault="00925186" w:rsidP="0096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86" w:rsidRDefault="00925186" w:rsidP="0096474D">
      <w:r>
        <w:separator/>
      </w:r>
    </w:p>
  </w:footnote>
  <w:footnote w:type="continuationSeparator" w:id="0">
    <w:p w:rsidR="00925186" w:rsidRDefault="00925186" w:rsidP="0096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11D"/>
    <w:multiLevelType w:val="hybridMultilevel"/>
    <w:tmpl w:val="F0ACC130"/>
    <w:lvl w:ilvl="0" w:tplc="145685D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BB967DB"/>
    <w:multiLevelType w:val="hybridMultilevel"/>
    <w:tmpl w:val="4A44957A"/>
    <w:lvl w:ilvl="0" w:tplc="932C9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3C0513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06F3310"/>
    <w:multiLevelType w:val="hybridMultilevel"/>
    <w:tmpl w:val="373E911A"/>
    <w:lvl w:ilvl="0" w:tplc="90D6EC5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B4283D"/>
    <w:multiLevelType w:val="hybridMultilevel"/>
    <w:tmpl w:val="D08E8DFA"/>
    <w:lvl w:ilvl="0" w:tplc="FD02F77C">
      <w:start w:val="2"/>
      <w:numFmt w:val="bullet"/>
      <w:lvlText w:val="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D3B70D4"/>
    <w:multiLevelType w:val="hybridMultilevel"/>
    <w:tmpl w:val="4D46C78A"/>
    <w:lvl w:ilvl="0" w:tplc="72FCC9C6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3821DC"/>
    <w:multiLevelType w:val="hybridMultilevel"/>
    <w:tmpl w:val="BBE4D3B4"/>
    <w:lvl w:ilvl="0" w:tplc="C80C1B3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F8F6F11"/>
    <w:multiLevelType w:val="hybridMultilevel"/>
    <w:tmpl w:val="CE5E8A0C"/>
    <w:lvl w:ilvl="0" w:tplc="A10E45B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A1AA91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E146F1A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73"/>
    <w:rsid w:val="00000785"/>
    <w:rsid w:val="000446AE"/>
    <w:rsid w:val="00072E7A"/>
    <w:rsid w:val="00095852"/>
    <w:rsid w:val="000B5847"/>
    <w:rsid w:val="000D6D44"/>
    <w:rsid w:val="000F1ADC"/>
    <w:rsid w:val="00122BE6"/>
    <w:rsid w:val="00137156"/>
    <w:rsid w:val="00154550"/>
    <w:rsid w:val="00172A7B"/>
    <w:rsid w:val="001928B7"/>
    <w:rsid w:val="001965BE"/>
    <w:rsid w:val="001E4873"/>
    <w:rsid w:val="00224355"/>
    <w:rsid w:val="00254B6C"/>
    <w:rsid w:val="00255DA0"/>
    <w:rsid w:val="00276871"/>
    <w:rsid w:val="00283A70"/>
    <w:rsid w:val="002B160D"/>
    <w:rsid w:val="002C4B40"/>
    <w:rsid w:val="002C7AF4"/>
    <w:rsid w:val="003078AF"/>
    <w:rsid w:val="0031013D"/>
    <w:rsid w:val="0038502E"/>
    <w:rsid w:val="003A52B3"/>
    <w:rsid w:val="003F252C"/>
    <w:rsid w:val="003F36FD"/>
    <w:rsid w:val="00436B68"/>
    <w:rsid w:val="0045122E"/>
    <w:rsid w:val="005233EA"/>
    <w:rsid w:val="00543C76"/>
    <w:rsid w:val="0063680F"/>
    <w:rsid w:val="00650559"/>
    <w:rsid w:val="00685A47"/>
    <w:rsid w:val="00694562"/>
    <w:rsid w:val="006A2648"/>
    <w:rsid w:val="006B229C"/>
    <w:rsid w:val="006C00D7"/>
    <w:rsid w:val="006C1C08"/>
    <w:rsid w:val="006C3C5D"/>
    <w:rsid w:val="006E6C17"/>
    <w:rsid w:val="00751CBC"/>
    <w:rsid w:val="007665EA"/>
    <w:rsid w:val="00767C58"/>
    <w:rsid w:val="00771F08"/>
    <w:rsid w:val="007B2F54"/>
    <w:rsid w:val="007D50AD"/>
    <w:rsid w:val="00857423"/>
    <w:rsid w:val="0088406D"/>
    <w:rsid w:val="00924874"/>
    <w:rsid w:val="00925186"/>
    <w:rsid w:val="0096474D"/>
    <w:rsid w:val="00982874"/>
    <w:rsid w:val="0098670E"/>
    <w:rsid w:val="009B5C9D"/>
    <w:rsid w:val="00A75792"/>
    <w:rsid w:val="00B62E13"/>
    <w:rsid w:val="00B8074E"/>
    <w:rsid w:val="00B954AB"/>
    <w:rsid w:val="00BA54D3"/>
    <w:rsid w:val="00BE51D0"/>
    <w:rsid w:val="00C11CC4"/>
    <w:rsid w:val="00C31AAA"/>
    <w:rsid w:val="00C41691"/>
    <w:rsid w:val="00C55933"/>
    <w:rsid w:val="00C75274"/>
    <w:rsid w:val="00CB1577"/>
    <w:rsid w:val="00CC273E"/>
    <w:rsid w:val="00CE7F11"/>
    <w:rsid w:val="00CF64F9"/>
    <w:rsid w:val="00E00DB4"/>
    <w:rsid w:val="00E77EB6"/>
    <w:rsid w:val="00ED504B"/>
    <w:rsid w:val="00ED6D8F"/>
    <w:rsid w:val="00FB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E38291-D5C8-425E-9104-66679572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AA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00DB4"/>
  </w:style>
  <w:style w:type="character" w:customStyle="1" w:styleId="a5">
    <w:name w:val="日付 (文字)"/>
    <w:basedOn w:val="a0"/>
    <w:link w:val="a4"/>
    <w:uiPriority w:val="99"/>
    <w:semiHidden/>
    <w:rsid w:val="00E00DB4"/>
  </w:style>
  <w:style w:type="paragraph" w:styleId="a6">
    <w:name w:val="Salutation"/>
    <w:basedOn w:val="a"/>
    <w:next w:val="a"/>
    <w:link w:val="a7"/>
    <w:uiPriority w:val="99"/>
    <w:unhideWhenUsed/>
    <w:rsid w:val="001965BE"/>
  </w:style>
  <w:style w:type="character" w:customStyle="1" w:styleId="a7">
    <w:name w:val="挨拶文 (文字)"/>
    <w:basedOn w:val="a0"/>
    <w:link w:val="a6"/>
    <w:uiPriority w:val="99"/>
    <w:rsid w:val="001965BE"/>
  </w:style>
  <w:style w:type="paragraph" w:styleId="a8">
    <w:name w:val="Closing"/>
    <w:basedOn w:val="a"/>
    <w:link w:val="a9"/>
    <w:uiPriority w:val="99"/>
    <w:unhideWhenUsed/>
    <w:rsid w:val="001965BE"/>
    <w:pPr>
      <w:jc w:val="right"/>
    </w:pPr>
  </w:style>
  <w:style w:type="character" w:customStyle="1" w:styleId="a9">
    <w:name w:val="結語 (文字)"/>
    <w:basedOn w:val="a0"/>
    <w:link w:val="a8"/>
    <w:uiPriority w:val="99"/>
    <w:rsid w:val="001965BE"/>
  </w:style>
  <w:style w:type="paragraph" w:styleId="aa">
    <w:name w:val="header"/>
    <w:basedOn w:val="a"/>
    <w:link w:val="ab"/>
    <w:uiPriority w:val="99"/>
    <w:unhideWhenUsed/>
    <w:rsid w:val="009647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474D"/>
  </w:style>
  <w:style w:type="paragraph" w:styleId="ac">
    <w:name w:val="footer"/>
    <w:basedOn w:val="a"/>
    <w:link w:val="ad"/>
    <w:uiPriority w:val="99"/>
    <w:unhideWhenUsed/>
    <w:rsid w:val="009647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CML07</dc:creator>
  <cp:lastModifiedBy>CML05</cp:lastModifiedBy>
  <cp:revision>2</cp:revision>
  <cp:lastPrinted>2018-03-26T01:53:00Z</cp:lastPrinted>
  <dcterms:created xsi:type="dcterms:W3CDTF">2018-03-26T09:01:00Z</dcterms:created>
  <dcterms:modified xsi:type="dcterms:W3CDTF">2018-03-26T09:01:00Z</dcterms:modified>
</cp:coreProperties>
</file>